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10" w:rsidRPr="000E63F5" w:rsidRDefault="004F7010" w:rsidP="00DC1713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0E63F5">
        <w:rPr>
          <w:rFonts w:ascii="Times New Roman" w:hAnsi="Times New Roman"/>
          <w:b/>
          <w:sz w:val="28"/>
        </w:rPr>
        <w:t>AGENDA</w:t>
      </w:r>
    </w:p>
    <w:p w:rsidR="004F7010" w:rsidRPr="000E63F5" w:rsidRDefault="004F7010" w:rsidP="00DC1713">
      <w:pPr>
        <w:spacing w:after="0"/>
        <w:jc w:val="center"/>
        <w:rPr>
          <w:rFonts w:ascii="Times New Roman" w:hAnsi="Times New Roman"/>
          <w:b/>
          <w:sz w:val="24"/>
        </w:rPr>
      </w:pPr>
      <w:r w:rsidRPr="000E63F5">
        <w:rPr>
          <w:rFonts w:ascii="Times New Roman" w:hAnsi="Times New Roman"/>
          <w:b/>
          <w:sz w:val="24"/>
        </w:rPr>
        <w:t>Louisiana Commission on Addictive Disorders</w:t>
      </w:r>
    </w:p>
    <w:p w:rsidR="004F7010" w:rsidRPr="000E63F5" w:rsidRDefault="004B15E3" w:rsidP="00DC1713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October </w:t>
      </w:r>
      <w:r w:rsidR="003A23A0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1</w:t>
      </w:r>
      <w:r w:rsidR="004F7010" w:rsidRPr="000E63F5">
        <w:rPr>
          <w:rFonts w:ascii="Times New Roman" w:hAnsi="Times New Roman"/>
          <w:i/>
          <w:sz w:val="24"/>
        </w:rPr>
        <w:t>, 2014</w:t>
      </w:r>
    </w:p>
    <w:p w:rsidR="004F7010" w:rsidRPr="000E63F5" w:rsidRDefault="004B15E3" w:rsidP="00DC171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4F7010" w:rsidRPr="000E63F5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3</w:t>
      </w:r>
      <w:r w:rsidR="004F7010" w:rsidRPr="000E63F5">
        <w:rPr>
          <w:rFonts w:ascii="Times New Roman" w:hAnsi="Times New Roman"/>
          <w:sz w:val="24"/>
        </w:rPr>
        <w:t xml:space="preserve">0 p.m. - </w:t>
      </w:r>
      <w:r>
        <w:rPr>
          <w:rFonts w:ascii="Times New Roman" w:hAnsi="Times New Roman"/>
          <w:sz w:val="24"/>
        </w:rPr>
        <w:t>1</w:t>
      </w:r>
      <w:r w:rsidR="004F7010" w:rsidRPr="000E63F5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3</w:t>
      </w:r>
      <w:r w:rsidR="004F7010" w:rsidRPr="000E63F5">
        <w:rPr>
          <w:rFonts w:ascii="Times New Roman" w:hAnsi="Times New Roman"/>
          <w:sz w:val="24"/>
        </w:rPr>
        <w:t>0 p.m.</w:t>
      </w:r>
    </w:p>
    <w:p w:rsidR="00D01E06" w:rsidRDefault="003A23A0" w:rsidP="00D01E0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Bienville Building – </w:t>
      </w:r>
      <w:r w:rsidR="004B15E3">
        <w:rPr>
          <w:rFonts w:ascii="Times New Roman" w:hAnsi="Times New Roman"/>
          <w:sz w:val="24"/>
        </w:rPr>
        <w:t>1</w:t>
      </w:r>
      <w:r w:rsidR="004B15E3" w:rsidRPr="004B15E3">
        <w:rPr>
          <w:rFonts w:ascii="Times New Roman" w:hAnsi="Times New Roman"/>
          <w:sz w:val="24"/>
          <w:vertAlign w:val="superscript"/>
        </w:rPr>
        <w:t>st</w:t>
      </w:r>
      <w:r w:rsidR="004B15E3">
        <w:rPr>
          <w:rFonts w:ascii="Times New Roman" w:hAnsi="Times New Roman"/>
          <w:sz w:val="24"/>
        </w:rPr>
        <w:t xml:space="preserve"> Floor - Conference Room 173</w:t>
      </w:r>
    </w:p>
    <w:p w:rsidR="004F7010" w:rsidRDefault="003A23A0" w:rsidP="00D01E06">
      <w:pPr>
        <w:spacing w:after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Baton Rouge</w:t>
      </w:r>
      <w:r w:rsidR="00D01E06">
        <w:rPr>
          <w:rFonts w:ascii="Times New Roman" w:hAnsi="Times New Roman"/>
          <w:sz w:val="24"/>
        </w:rPr>
        <w:t xml:space="preserve">, </w:t>
      </w:r>
      <w:r w:rsidR="004F7010" w:rsidRPr="000E63F5">
        <w:rPr>
          <w:rFonts w:ascii="Times New Roman" w:hAnsi="Times New Roman"/>
          <w:sz w:val="24"/>
        </w:rPr>
        <w:t>LA</w:t>
      </w:r>
    </w:p>
    <w:p w:rsidR="00A7041D" w:rsidRPr="000E63F5" w:rsidRDefault="00A7041D" w:rsidP="00D01E06">
      <w:pPr>
        <w:spacing w:after="360"/>
        <w:jc w:val="center"/>
        <w:rPr>
          <w:rFonts w:ascii="Times New Roman" w:hAnsi="Times New Roman"/>
          <w:sz w:val="24"/>
        </w:rPr>
      </w:pPr>
    </w:p>
    <w:p w:rsidR="004F7010" w:rsidRPr="000E63F5" w:rsidRDefault="004F7010" w:rsidP="00A7041D">
      <w:pPr>
        <w:spacing w:after="480"/>
        <w:ind w:left="547" w:hanging="547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I.</w:t>
      </w:r>
      <w:r w:rsidRPr="000E63F5">
        <w:rPr>
          <w:rFonts w:ascii="Times New Roman" w:hAnsi="Times New Roman"/>
          <w:sz w:val="24"/>
          <w:szCs w:val="24"/>
        </w:rPr>
        <w:tab/>
        <w:t>Serenity Prayer, Roll Call</w:t>
      </w:r>
    </w:p>
    <w:p w:rsidR="004B15E3" w:rsidRDefault="004F7010" w:rsidP="00A7041D">
      <w:pPr>
        <w:spacing w:after="480"/>
        <w:ind w:left="547" w:hanging="547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II.</w:t>
      </w:r>
      <w:r w:rsidRPr="000E63F5">
        <w:rPr>
          <w:rFonts w:ascii="Times New Roman" w:hAnsi="Times New Roman"/>
          <w:sz w:val="24"/>
          <w:szCs w:val="24"/>
        </w:rPr>
        <w:tab/>
      </w:r>
      <w:r w:rsidR="004B15E3">
        <w:rPr>
          <w:rFonts w:ascii="Times New Roman" w:hAnsi="Times New Roman"/>
          <w:sz w:val="24"/>
          <w:szCs w:val="24"/>
        </w:rPr>
        <w:t>Approval</w:t>
      </w:r>
      <w:r w:rsidR="004B15E3" w:rsidRPr="000E63F5">
        <w:rPr>
          <w:rFonts w:ascii="Times New Roman" w:hAnsi="Times New Roman"/>
          <w:sz w:val="24"/>
          <w:szCs w:val="24"/>
        </w:rPr>
        <w:t xml:space="preserve"> of the </w:t>
      </w:r>
      <w:r w:rsidR="004B15E3">
        <w:rPr>
          <w:rFonts w:ascii="Times New Roman" w:hAnsi="Times New Roman"/>
          <w:sz w:val="24"/>
          <w:szCs w:val="24"/>
        </w:rPr>
        <w:t xml:space="preserve">September </w:t>
      </w:r>
      <w:r w:rsidR="004B15E3" w:rsidRPr="000E63F5">
        <w:rPr>
          <w:rFonts w:ascii="Times New Roman" w:hAnsi="Times New Roman"/>
          <w:sz w:val="24"/>
          <w:szCs w:val="24"/>
        </w:rPr>
        <w:t>2014 Minutes</w:t>
      </w:r>
    </w:p>
    <w:p w:rsidR="004F7010" w:rsidRPr="000E63F5" w:rsidRDefault="003A23A0" w:rsidP="00A7041D">
      <w:pPr>
        <w:tabs>
          <w:tab w:val="left" w:pos="540"/>
        </w:tabs>
        <w:spacing w:after="0"/>
        <w:ind w:left="547" w:hanging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ab/>
      </w:r>
      <w:r w:rsidR="004F7010" w:rsidRPr="000E63F5">
        <w:rPr>
          <w:rFonts w:ascii="Times New Roman" w:hAnsi="Times New Roman"/>
          <w:sz w:val="24"/>
          <w:szCs w:val="24"/>
        </w:rPr>
        <w:t>Old Business</w:t>
      </w:r>
    </w:p>
    <w:p w:rsidR="003A23A0" w:rsidRDefault="003A23A0" w:rsidP="003A23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A23A0">
        <w:rPr>
          <w:rFonts w:ascii="Times New Roman" w:hAnsi="Times New Roman"/>
          <w:sz w:val="24"/>
        </w:rPr>
        <w:t>Report from Commission Members on RAC Activities/Trainings</w:t>
      </w:r>
    </w:p>
    <w:p w:rsidR="003A23A0" w:rsidRPr="003A23A0" w:rsidRDefault="004B15E3" w:rsidP="00A7041D">
      <w:pPr>
        <w:pStyle w:val="ListParagraph"/>
        <w:numPr>
          <w:ilvl w:val="0"/>
          <w:numId w:val="1"/>
        </w:numPr>
        <w:spacing w:after="480"/>
        <w:ind w:left="907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 from Governor’s Office on Boards and Commissions (New LCAD Members)</w:t>
      </w:r>
      <w:r w:rsidR="003A23A0" w:rsidRPr="003A23A0">
        <w:rPr>
          <w:rFonts w:ascii="Times New Roman" w:hAnsi="Times New Roman"/>
          <w:sz w:val="24"/>
        </w:rPr>
        <w:t xml:space="preserve"> </w:t>
      </w:r>
    </w:p>
    <w:p w:rsidR="004F7010" w:rsidRPr="000E63F5" w:rsidRDefault="004B15E3" w:rsidP="00A055B0">
      <w:pPr>
        <w:pStyle w:val="ListParagraph"/>
        <w:spacing w:after="0"/>
        <w:ind w:left="547" w:hanging="54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F7010">
        <w:rPr>
          <w:rFonts w:ascii="Times New Roman" w:hAnsi="Times New Roman"/>
          <w:sz w:val="24"/>
          <w:szCs w:val="24"/>
        </w:rPr>
        <w:t>V</w:t>
      </w:r>
      <w:r w:rsidR="004F7010" w:rsidRPr="000E63F5">
        <w:rPr>
          <w:rFonts w:ascii="Times New Roman" w:hAnsi="Times New Roman"/>
          <w:sz w:val="24"/>
          <w:szCs w:val="24"/>
        </w:rPr>
        <w:t>.</w:t>
      </w:r>
      <w:r w:rsidR="004F7010" w:rsidRPr="000E63F5">
        <w:rPr>
          <w:rFonts w:ascii="Times New Roman" w:hAnsi="Times New Roman"/>
          <w:sz w:val="24"/>
          <w:szCs w:val="24"/>
        </w:rPr>
        <w:tab/>
        <w:t>New Business</w:t>
      </w:r>
    </w:p>
    <w:p w:rsidR="004F7010" w:rsidRDefault="004F7010" w:rsidP="0085277C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Report from the Office of Behavioral Health - Dr. Rochelle Dunham, OBH Assistant Secretary</w:t>
      </w:r>
    </w:p>
    <w:p w:rsidR="004F7010" w:rsidRDefault="00C70438" w:rsidP="00A7041D">
      <w:pPr>
        <w:pStyle w:val="ListParagraph"/>
        <w:numPr>
          <w:ilvl w:val="0"/>
          <w:numId w:val="2"/>
        </w:numPr>
        <w:tabs>
          <w:tab w:val="left" w:pos="900"/>
        </w:tabs>
        <w:spacing w:after="480"/>
        <w:ind w:left="90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F7010" w:rsidRPr="000E63F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 w:rsidR="004F7010" w:rsidRPr="000E63F5">
        <w:rPr>
          <w:rFonts w:ascii="Times New Roman" w:hAnsi="Times New Roman"/>
          <w:sz w:val="24"/>
          <w:szCs w:val="24"/>
        </w:rPr>
        <w:t>A/LASACT Monthly Report (Optional)</w:t>
      </w:r>
    </w:p>
    <w:p w:rsidR="003A23A0" w:rsidRDefault="004F7010" w:rsidP="00A055B0">
      <w:pPr>
        <w:pStyle w:val="ListParagraph"/>
        <w:tabs>
          <w:tab w:val="left" w:pos="540"/>
        </w:tabs>
        <w:spacing w:after="0"/>
        <w:ind w:left="547" w:hanging="547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Pr="000E63F5">
        <w:rPr>
          <w:rFonts w:ascii="Times New Roman" w:hAnsi="Times New Roman"/>
          <w:sz w:val="24"/>
          <w:szCs w:val="24"/>
        </w:rPr>
        <w:t>.</w:t>
      </w:r>
      <w:r w:rsidRPr="000E63F5">
        <w:rPr>
          <w:rFonts w:ascii="Times New Roman" w:hAnsi="Times New Roman"/>
          <w:sz w:val="24"/>
          <w:szCs w:val="24"/>
        </w:rPr>
        <w:tab/>
        <w:t>Next Commission Meeting</w:t>
      </w:r>
    </w:p>
    <w:p w:rsidR="007F21A0" w:rsidRPr="007F21A0" w:rsidRDefault="004B15E3" w:rsidP="00A7041D">
      <w:pPr>
        <w:pStyle w:val="ListParagraph"/>
        <w:numPr>
          <w:ilvl w:val="0"/>
          <w:numId w:val="3"/>
        </w:numPr>
        <w:tabs>
          <w:tab w:val="left" w:pos="540"/>
        </w:tabs>
        <w:spacing w:after="480"/>
        <w:ind w:left="90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11</w:t>
      </w:r>
      <w:r w:rsidR="007F21A0">
        <w:rPr>
          <w:rFonts w:ascii="Times New Roman" w:hAnsi="Times New Roman"/>
          <w:sz w:val="24"/>
          <w:szCs w:val="24"/>
        </w:rPr>
        <w:t>, 2014</w:t>
      </w:r>
    </w:p>
    <w:p w:rsidR="004F7010" w:rsidRPr="000E63F5" w:rsidRDefault="004F7010" w:rsidP="0085277C">
      <w:pPr>
        <w:pStyle w:val="ListParagraph"/>
        <w:tabs>
          <w:tab w:val="left" w:pos="540"/>
        </w:tabs>
        <w:spacing w:after="480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</w:t>
      </w:r>
      <w:r w:rsidRPr="000E63F5">
        <w:rPr>
          <w:rFonts w:ascii="Times New Roman" w:hAnsi="Times New Roman"/>
          <w:sz w:val="24"/>
          <w:szCs w:val="24"/>
        </w:rPr>
        <w:t>.</w:t>
      </w:r>
      <w:r w:rsidR="0085277C">
        <w:rPr>
          <w:rFonts w:ascii="Times New Roman" w:hAnsi="Times New Roman"/>
          <w:sz w:val="24"/>
          <w:szCs w:val="24"/>
        </w:rPr>
        <w:tab/>
      </w:r>
      <w:r w:rsidRPr="000E63F5">
        <w:rPr>
          <w:rFonts w:ascii="Times New Roman" w:hAnsi="Times New Roman"/>
          <w:sz w:val="24"/>
          <w:szCs w:val="24"/>
        </w:rPr>
        <w:t>Adjournment</w:t>
      </w:r>
    </w:p>
    <w:sectPr w:rsidR="004F7010" w:rsidRPr="000E63F5" w:rsidSect="00AC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8D0"/>
    <w:multiLevelType w:val="hybridMultilevel"/>
    <w:tmpl w:val="27D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D3AA2"/>
    <w:multiLevelType w:val="hybridMultilevel"/>
    <w:tmpl w:val="3D3EF0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B527BAF"/>
    <w:multiLevelType w:val="hybridMultilevel"/>
    <w:tmpl w:val="7B70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13"/>
    <w:rsid w:val="000C493A"/>
    <w:rsid w:val="000E63F5"/>
    <w:rsid w:val="001319C8"/>
    <w:rsid w:val="0014224A"/>
    <w:rsid w:val="00165045"/>
    <w:rsid w:val="00220ADA"/>
    <w:rsid w:val="00263546"/>
    <w:rsid w:val="00367192"/>
    <w:rsid w:val="003A23A0"/>
    <w:rsid w:val="003B3775"/>
    <w:rsid w:val="003E1291"/>
    <w:rsid w:val="004B15E3"/>
    <w:rsid w:val="004E6151"/>
    <w:rsid w:val="004F3924"/>
    <w:rsid w:val="004F7010"/>
    <w:rsid w:val="00506EC9"/>
    <w:rsid w:val="005072AC"/>
    <w:rsid w:val="00511808"/>
    <w:rsid w:val="00527FEF"/>
    <w:rsid w:val="0055410F"/>
    <w:rsid w:val="005E6C14"/>
    <w:rsid w:val="006031BB"/>
    <w:rsid w:val="00605D20"/>
    <w:rsid w:val="00676A81"/>
    <w:rsid w:val="006A7462"/>
    <w:rsid w:val="006D6B03"/>
    <w:rsid w:val="007078C2"/>
    <w:rsid w:val="007A2A57"/>
    <w:rsid w:val="007C639F"/>
    <w:rsid w:val="007C6FBA"/>
    <w:rsid w:val="007F21A0"/>
    <w:rsid w:val="007F5E7D"/>
    <w:rsid w:val="0083334E"/>
    <w:rsid w:val="0085277C"/>
    <w:rsid w:val="0086332F"/>
    <w:rsid w:val="008A5218"/>
    <w:rsid w:val="00914551"/>
    <w:rsid w:val="00940719"/>
    <w:rsid w:val="009B65B0"/>
    <w:rsid w:val="00A055B0"/>
    <w:rsid w:val="00A57735"/>
    <w:rsid w:val="00A7041D"/>
    <w:rsid w:val="00AC0D91"/>
    <w:rsid w:val="00AD5F91"/>
    <w:rsid w:val="00B45101"/>
    <w:rsid w:val="00B67DB0"/>
    <w:rsid w:val="00B87AD9"/>
    <w:rsid w:val="00BF7942"/>
    <w:rsid w:val="00C0006A"/>
    <w:rsid w:val="00C70438"/>
    <w:rsid w:val="00C840F3"/>
    <w:rsid w:val="00D01E06"/>
    <w:rsid w:val="00D14121"/>
    <w:rsid w:val="00DA1FBF"/>
    <w:rsid w:val="00DC1713"/>
    <w:rsid w:val="00DE1FB7"/>
    <w:rsid w:val="00DE617A"/>
    <w:rsid w:val="00EF33BB"/>
    <w:rsid w:val="00F02D8E"/>
    <w:rsid w:val="00F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Carol S. Foret</dc:creator>
  <cp:lastModifiedBy>Carol S. Foret</cp:lastModifiedBy>
  <cp:revision>2</cp:revision>
  <cp:lastPrinted>2014-07-31T15:31:00Z</cp:lastPrinted>
  <dcterms:created xsi:type="dcterms:W3CDTF">2014-10-17T20:07:00Z</dcterms:created>
  <dcterms:modified xsi:type="dcterms:W3CDTF">2014-10-17T20:07:00Z</dcterms:modified>
</cp:coreProperties>
</file>